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4D" w:rsidRPr="00ED4CF2" w:rsidRDefault="0028120E" w:rsidP="005E4B4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4</w:t>
      </w:r>
      <w:r w:rsidR="00ED4CF2" w:rsidRPr="00ED4CF2">
        <w:rPr>
          <w:rFonts w:ascii="Arial" w:hAnsi="Arial" w:cs="Arial"/>
          <w:bCs/>
        </w:rPr>
        <w:t xml:space="preserve"> ZD</w:t>
      </w:r>
    </w:p>
    <w:p w:rsidR="00ED4CF2" w:rsidRPr="002C1569" w:rsidRDefault="00ED4CF2" w:rsidP="005E4B4F">
      <w:pPr>
        <w:jc w:val="center"/>
        <w:rPr>
          <w:rFonts w:ascii="Arial" w:hAnsi="Arial" w:cs="Arial"/>
          <w:b/>
          <w:sz w:val="28"/>
          <w:szCs w:val="28"/>
        </w:rPr>
      </w:pPr>
    </w:p>
    <w:p w:rsidR="002C1569" w:rsidRPr="002C1569" w:rsidRDefault="005E4B4F" w:rsidP="005E4B4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1569">
        <w:rPr>
          <w:rFonts w:ascii="Arial" w:hAnsi="Arial" w:cs="Arial"/>
          <w:b/>
          <w:sz w:val="28"/>
          <w:szCs w:val="28"/>
          <w:u w:val="single"/>
        </w:rPr>
        <w:t xml:space="preserve">ČESTNÉ PROHLÁŠENÍ </w:t>
      </w:r>
    </w:p>
    <w:p w:rsidR="005E4B4F" w:rsidRPr="002C1569" w:rsidRDefault="002C1569" w:rsidP="005E4B4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1569">
        <w:rPr>
          <w:rFonts w:ascii="Arial" w:hAnsi="Arial" w:cs="Arial"/>
          <w:b/>
          <w:sz w:val="28"/>
          <w:szCs w:val="28"/>
          <w:u w:val="single"/>
        </w:rPr>
        <w:t xml:space="preserve">o splnění </w:t>
      </w:r>
      <w:r w:rsidR="0028120E">
        <w:rPr>
          <w:rFonts w:ascii="Arial" w:hAnsi="Arial" w:cs="Arial"/>
          <w:b/>
          <w:sz w:val="28"/>
          <w:szCs w:val="28"/>
          <w:u w:val="single"/>
        </w:rPr>
        <w:t>technické kvalifikaci v souladu s ustanovením §79</w:t>
      </w:r>
      <w:r w:rsidRPr="002C1569">
        <w:rPr>
          <w:rFonts w:ascii="Arial" w:hAnsi="Arial" w:cs="Arial"/>
          <w:b/>
          <w:sz w:val="28"/>
          <w:szCs w:val="28"/>
          <w:u w:val="single"/>
        </w:rPr>
        <w:t xml:space="preserve"> zákona č. 134/2016 Sb., o zadávaní veřejných zakázek</w:t>
      </w:r>
      <w:r w:rsidR="005E4B4F" w:rsidRPr="002C156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E4B4F" w:rsidRPr="005E4B4F" w:rsidRDefault="005E4B4F" w:rsidP="00907A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03E35" w:rsidRDefault="00C03E35" w:rsidP="00C03E35">
      <w:pPr>
        <w:spacing w:before="8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zadávacího řízení:</w:t>
      </w:r>
    </w:p>
    <w:p w:rsidR="00C2145D" w:rsidRPr="000C3C55" w:rsidRDefault="00C2145D" w:rsidP="00C03E35">
      <w:pPr>
        <w:spacing w:before="80" w:line="288" w:lineRule="auto"/>
        <w:jc w:val="both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bCs/>
          <w:sz w:val="22"/>
          <w:szCs w:val="22"/>
        </w:rPr>
        <w:t xml:space="preserve">Obchodní firma/název: </w:t>
      </w:r>
      <w:r w:rsidRPr="000C3C55">
        <w:rPr>
          <w:rFonts w:ascii="Arial" w:hAnsi="Arial" w:cs="Arial"/>
          <w:sz w:val="22"/>
          <w:szCs w:val="22"/>
          <w:highlight w:val="lightGray"/>
        </w:rPr>
        <w:t>[_____] DOPLNÍ UCHAZEČ</w:t>
      </w:r>
      <w:r w:rsidRPr="000C3C55">
        <w:rPr>
          <w:rFonts w:ascii="Arial" w:hAnsi="Arial" w:cs="Arial"/>
          <w:sz w:val="22"/>
          <w:szCs w:val="22"/>
        </w:rPr>
        <w:t xml:space="preserve"> </w:t>
      </w:r>
    </w:p>
    <w:p w:rsidR="00C2145D" w:rsidRPr="000C3C55" w:rsidRDefault="00C2145D" w:rsidP="00C2145D">
      <w:pPr>
        <w:spacing w:before="80" w:line="288" w:lineRule="auto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>Sídlo/místo podnikání:</w:t>
      </w:r>
      <w:r w:rsidRPr="000C3C55">
        <w:rPr>
          <w:rFonts w:ascii="Arial" w:hAnsi="Arial" w:cs="Arial"/>
          <w:sz w:val="22"/>
          <w:szCs w:val="22"/>
          <w:highlight w:val="lightGray"/>
        </w:rPr>
        <w:t xml:space="preserve"> [_____] DOPLNÍ UCHAZEČ</w:t>
      </w:r>
    </w:p>
    <w:p w:rsidR="00C2145D" w:rsidRPr="000C3C55" w:rsidRDefault="00C2145D" w:rsidP="00C2145D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>IČ:</w:t>
      </w:r>
      <w:r w:rsidRPr="000C3C55">
        <w:rPr>
          <w:rFonts w:ascii="Arial" w:hAnsi="Arial" w:cs="Arial"/>
          <w:sz w:val="22"/>
          <w:szCs w:val="22"/>
          <w:highlight w:val="lightGray"/>
        </w:rPr>
        <w:t xml:space="preserve"> [_____] DOPLNÍ UCHAZEČ</w:t>
      </w:r>
    </w:p>
    <w:p w:rsidR="00907AC1" w:rsidRDefault="00C2145D" w:rsidP="008753D1">
      <w:pPr>
        <w:ind w:hanging="29"/>
        <w:jc w:val="both"/>
        <w:rPr>
          <w:rFonts w:cs="Tahoma"/>
          <w:szCs w:val="20"/>
        </w:rPr>
      </w:pPr>
      <w:r w:rsidRPr="000C3C55">
        <w:rPr>
          <w:rFonts w:ascii="Arial" w:hAnsi="Arial" w:cs="Arial"/>
          <w:sz w:val="22"/>
          <w:szCs w:val="22"/>
        </w:rPr>
        <w:t xml:space="preserve">(dále jen „uchazeč nebo dodavatel“) </w:t>
      </w:r>
      <w:r w:rsidR="00907AC1" w:rsidRPr="000C3C55">
        <w:rPr>
          <w:rFonts w:ascii="Arial" w:hAnsi="Arial" w:cs="Arial"/>
          <w:sz w:val="22"/>
          <w:szCs w:val="22"/>
        </w:rPr>
        <w:t xml:space="preserve">o veřejnou zakázku </w:t>
      </w:r>
      <w:r w:rsidR="003C46B6">
        <w:rPr>
          <w:rFonts w:ascii="Arial" w:hAnsi="Arial" w:cs="Arial"/>
          <w:sz w:val="22"/>
          <w:szCs w:val="22"/>
        </w:rPr>
        <w:t xml:space="preserve">malého rozsahu </w:t>
      </w:r>
      <w:r w:rsidR="00907AC1" w:rsidRPr="000C3C55">
        <w:rPr>
          <w:rFonts w:ascii="Arial" w:hAnsi="Arial" w:cs="Arial"/>
          <w:sz w:val="22"/>
          <w:szCs w:val="22"/>
        </w:rPr>
        <w:t xml:space="preserve">na </w:t>
      </w:r>
      <w:r w:rsidR="002C1569">
        <w:rPr>
          <w:rFonts w:ascii="Arial" w:hAnsi="Arial" w:cs="Arial"/>
          <w:sz w:val="22"/>
          <w:szCs w:val="22"/>
        </w:rPr>
        <w:t>stavební práce</w:t>
      </w:r>
      <w:r w:rsidR="00907AC1" w:rsidRPr="000C3C55">
        <w:rPr>
          <w:rFonts w:ascii="Arial" w:hAnsi="Arial" w:cs="Arial"/>
          <w:sz w:val="22"/>
          <w:szCs w:val="22"/>
        </w:rPr>
        <w:t xml:space="preserve"> s názvem:</w:t>
      </w:r>
      <w:r w:rsidR="00907AC1">
        <w:rPr>
          <w:rFonts w:ascii="Arial" w:hAnsi="Arial" w:cs="Arial"/>
          <w:sz w:val="22"/>
          <w:szCs w:val="22"/>
        </w:rPr>
        <w:t xml:space="preserve"> </w:t>
      </w:r>
      <w:r w:rsidR="008753D1" w:rsidRPr="008753D1">
        <w:rPr>
          <w:rFonts w:ascii="Arial" w:hAnsi="Arial" w:cs="Arial"/>
          <w:b/>
          <w:sz w:val="22"/>
          <w:szCs w:val="22"/>
        </w:rPr>
        <w:t>„</w:t>
      </w:r>
      <w:r w:rsidR="00E72EA7">
        <w:rPr>
          <w:rFonts w:ascii="Arial" w:hAnsi="Arial" w:cs="Arial"/>
          <w:b/>
          <w:sz w:val="22"/>
          <w:szCs w:val="22"/>
        </w:rPr>
        <w:t>Zahrada v přírodním stylu – ZŠ Velké Přílepy</w:t>
      </w:r>
      <w:r w:rsidR="00E72EA7" w:rsidRPr="008753D1">
        <w:rPr>
          <w:rFonts w:ascii="Arial" w:hAnsi="Arial" w:cs="Arial"/>
          <w:b/>
          <w:sz w:val="22"/>
          <w:szCs w:val="22"/>
        </w:rPr>
        <w:t>“</w:t>
      </w:r>
      <w:r w:rsidR="00E72EA7">
        <w:rPr>
          <w:rFonts w:ascii="Arial" w:hAnsi="Arial" w:cs="Arial"/>
          <w:sz w:val="22"/>
          <w:szCs w:val="22"/>
        </w:rPr>
        <w:t xml:space="preserve">, </w:t>
      </w:r>
      <w:r w:rsidR="00E72EA7" w:rsidRPr="000C3C55">
        <w:rPr>
          <w:rFonts w:ascii="Arial" w:hAnsi="Arial" w:cs="Arial"/>
          <w:bCs/>
          <w:i/>
          <w:sz w:val="22"/>
          <w:szCs w:val="22"/>
        </w:rPr>
        <w:t>z</w:t>
      </w:r>
      <w:r w:rsidR="00E72EA7" w:rsidRPr="000C3C55">
        <w:rPr>
          <w:rFonts w:ascii="Arial" w:hAnsi="Arial" w:cs="Arial"/>
          <w:color w:val="000000"/>
          <w:sz w:val="22"/>
          <w:szCs w:val="22"/>
        </w:rPr>
        <w:t xml:space="preserve">adávanou zadavatelem </w:t>
      </w:r>
      <w:r w:rsidR="00E72EA7">
        <w:rPr>
          <w:rFonts w:ascii="Arial" w:hAnsi="Arial" w:cs="Arial"/>
          <w:color w:val="000000"/>
          <w:sz w:val="22"/>
          <w:szCs w:val="22"/>
        </w:rPr>
        <w:t xml:space="preserve">ZŠ Velké přílepy, Pražská 740, 252 64 Velké Přílepy, </w:t>
      </w:r>
      <w:r w:rsidR="00E72EA7" w:rsidRPr="00907AC1">
        <w:rPr>
          <w:rFonts w:ascii="Arial" w:hAnsi="Arial" w:cs="Arial"/>
          <w:bCs/>
          <w:sz w:val="22"/>
          <w:szCs w:val="22"/>
        </w:rPr>
        <w:t>IČ:</w:t>
      </w:r>
      <w:r w:rsidR="00E72EA7" w:rsidRPr="00907AC1">
        <w:rPr>
          <w:rFonts w:ascii="Arial" w:hAnsi="Arial" w:cs="Arial"/>
          <w:sz w:val="22"/>
          <w:szCs w:val="22"/>
        </w:rPr>
        <w:t xml:space="preserve"> </w:t>
      </w:r>
      <w:r w:rsidR="00E72EA7">
        <w:rPr>
          <w:rFonts w:ascii="Arial" w:hAnsi="Arial" w:cs="Arial"/>
          <w:sz w:val="22"/>
          <w:szCs w:val="22"/>
        </w:rPr>
        <w:t>70988129</w:t>
      </w:r>
      <w:r w:rsidR="004D5305">
        <w:rPr>
          <w:rFonts w:ascii="Arial" w:hAnsi="Arial" w:cs="Arial"/>
          <w:sz w:val="22"/>
          <w:szCs w:val="22"/>
        </w:rPr>
        <w:t>:</w:t>
      </w:r>
    </w:p>
    <w:p w:rsidR="005E4B4F" w:rsidRPr="005E4B4F" w:rsidRDefault="005E4B4F" w:rsidP="005E4B4F">
      <w:pPr>
        <w:rPr>
          <w:rFonts w:ascii="Arial" w:hAnsi="Arial" w:cs="Arial"/>
          <w:sz w:val="22"/>
          <w:szCs w:val="22"/>
        </w:rPr>
      </w:pPr>
      <w:r w:rsidRPr="005E4B4F">
        <w:rPr>
          <w:rFonts w:ascii="Arial" w:hAnsi="Arial" w:cs="Arial"/>
          <w:sz w:val="22"/>
          <w:szCs w:val="22"/>
        </w:rPr>
        <w:tab/>
      </w:r>
      <w:r w:rsidRPr="005E4B4F">
        <w:rPr>
          <w:rFonts w:ascii="Arial" w:hAnsi="Arial" w:cs="Arial"/>
          <w:sz w:val="22"/>
          <w:szCs w:val="22"/>
        </w:rPr>
        <w:tab/>
      </w:r>
    </w:p>
    <w:p w:rsidR="005E4B4F" w:rsidRPr="005E4B4F" w:rsidRDefault="005E4B4F" w:rsidP="005E4B4F">
      <w:pPr>
        <w:rPr>
          <w:rFonts w:ascii="Arial" w:hAnsi="Arial" w:cs="Arial"/>
          <w:sz w:val="22"/>
          <w:szCs w:val="22"/>
        </w:rPr>
      </w:pPr>
    </w:p>
    <w:p w:rsidR="005E4B4F" w:rsidRDefault="0028120E" w:rsidP="005E4B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Tímto </w:t>
      </w:r>
      <w:r w:rsidR="005E4B4F" w:rsidRPr="005E4B4F">
        <w:rPr>
          <w:rFonts w:ascii="Arial" w:hAnsi="Arial" w:cs="Arial"/>
          <w:b/>
          <w:sz w:val="22"/>
          <w:szCs w:val="22"/>
        </w:rPr>
        <w:t>prohlašuje, že:</w:t>
      </w:r>
    </w:p>
    <w:p w:rsidR="00907AC1" w:rsidRPr="005E4B4F" w:rsidRDefault="00907AC1" w:rsidP="005E4B4F">
      <w:pPr>
        <w:jc w:val="center"/>
        <w:rPr>
          <w:rFonts w:ascii="Arial" w:hAnsi="Arial" w:cs="Arial"/>
          <w:b/>
          <w:sz w:val="22"/>
          <w:szCs w:val="22"/>
        </w:rPr>
      </w:pPr>
    </w:p>
    <w:p w:rsidR="005D3ED4" w:rsidRPr="00C03E35" w:rsidRDefault="00907AC1" w:rsidP="00C03E35">
      <w:pPr>
        <w:spacing w:after="120" w:line="276" w:lineRule="auto"/>
        <w:contextualSpacing/>
        <w:jc w:val="both"/>
        <w:rPr>
          <w:rFonts w:ascii="Arial" w:hAnsi="Arial" w:cs="Arial"/>
          <w:snapToGrid w:val="0"/>
          <w:sz w:val="22"/>
        </w:rPr>
      </w:pPr>
      <w:r w:rsidRPr="00C03E35">
        <w:rPr>
          <w:rFonts w:ascii="Arial" w:hAnsi="Arial" w:cs="Arial"/>
          <w:snapToGrid w:val="0"/>
          <w:sz w:val="22"/>
        </w:rPr>
        <w:t xml:space="preserve">splňuje </w:t>
      </w:r>
      <w:r w:rsidR="0028120E">
        <w:rPr>
          <w:rFonts w:ascii="Arial" w:hAnsi="Arial" w:cs="Arial"/>
          <w:snapToGrid w:val="0"/>
          <w:sz w:val="22"/>
        </w:rPr>
        <w:t xml:space="preserve">technické kvalifikační předpoklady uvedené v zadávací dokumentaci výše uvedené veřejné </w:t>
      </w:r>
      <w:r w:rsidR="003C46B6">
        <w:rPr>
          <w:rFonts w:ascii="Arial" w:hAnsi="Arial" w:cs="Arial"/>
          <w:snapToGrid w:val="0"/>
          <w:sz w:val="22"/>
        </w:rPr>
        <w:t xml:space="preserve">zakázky, tedy že v posledních 5 letech realizoval alespoň </w:t>
      </w:r>
      <w:r w:rsidR="00E72EA7">
        <w:rPr>
          <w:rFonts w:ascii="Arial" w:hAnsi="Arial" w:cs="Arial"/>
          <w:snapToGrid w:val="0"/>
          <w:sz w:val="22"/>
        </w:rPr>
        <w:t>2</w:t>
      </w:r>
      <w:r w:rsidR="003C46B6">
        <w:rPr>
          <w:rFonts w:ascii="Arial" w:hAnsi="Arial" w:cs="Arial"/>
          <w:snapToGrid w:val="0"/>
          <w:sz w:val="22"/>
        </w:rPr>
        <w:t xml:space="preserve"> zakázky na stavební práce obdobného charakteru v rozsahu jako je tato veřejná zakázka malého rozsahu a to ve finančním rozsahu minimálně </w:t>
      </w:r>
      <w:r w:rsidR="004D5305">
        <w:rPr>
          <w:rFonts w:ascii="Arial" w:hAnsi="Arial" w:cs="Arial"/>
          <w:snapToGrid w:val="0"/>
          <w:sz w:val="22"/>
        </w:rPr>
        <w:t>0,</w:t>
      </w:r>
      <w:r w:rsidR="00E72EA7">
        <w:rPr>
          <w:rFonts w:ascii="Arial" w:hAnsi="Arial" w:cs="Arial"/>
          <w:snapToGrid w:val="0"/>
          <w:sz w:val="22"/>
        </w:rPr>
        <w:t>3</w:t>
      </w:r>
      <w:r w:rsidR="003C46B6">
        <w:rPr>
          <w:rFonts w:ascii="Arial" w:hAnsi="Arial" w:cs="Arial"/>
          <w:snapToGrid w:val="0"/>
          <w:sz w:val="22"/>
        </w:rPr>
        <w:t xml:space="preserve"> mil Kč bez DPH každé z referencí (výše finančního plnění dodavatele)</w:t>
      </w:r>
    </w:p>
    <w:p w:rsidR="00C03E35" w:rsidRDefault="00C03E35" w:rsidP="00C03E35">
      <w:pPr>
        <w:spacing w:after="120" w:line="276" w:lineRule="auto"/>
        <w:contextualSpacing/>
        <w:jc w:val="both"/>
        <w:rPr>
          <w:rFonts w:ascii="Arial" w:hAnsi="Arial" w:cs="Arial"/>
          <w:b/>
          <w:snapToGrid w:val="0"/>
          <w:sz w:val="22"/>
        </w:rPr>
      </w:pPr>
    </w:p>
    <w:p w:rsidR="002C1569" w:rsidRPr="002C1569" w:rsidRDefault="003C46B6" w:rsidP="00C03E35">
      <w:pPr>
        <w:spacing w:after="120" w:line="276" w:lineRule="auto"/>
        <w:contextualSpacing/>
        <w:jc w:val="both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Referenční zakázka č. 1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591"/>
      </w:tblGrid>
      <w:tr w:rsidR="003C46B6" w:rsidTr="001B5995">
        <w:trPr>
          <w:trHeight w:val="448"/>
        </w:trPr>
        <w:tc>
          <w:tcPr>
            <w:tcW w:w="3686" w:type="dxa"/>
          </w:tcPr>
          <w:p w:rsidR="003C46B6" w:rsidRDefault="003C46B6" w:rsidP="003C46B6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Název objednatele</w:t>
            </w:r>
          </w:p>
        </w:tc>
        <w:tc>
          <w:tcPr>
            <w:tcW w:w="5591" w:type="dxa"/>
          </w:tcPr>
          <w:p w:rsidR="003C46B6" w:rsidRDefault="003C46B6" w:rsidP="00EC3378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3C46B6" w:rsidTr="001B5995">
        <w:trPr>
          <w:trHeight w:val="448"/>
        </w:trPr>
        <w:tc>
          <w:tcPr>
            <w:tcW w:w="3686" w:type="dxa"/>
          </w:tcPr>
          <w:p w:rsidR="003C46B6" w:rsidRDefault="003C46B6" w:rsidP="003C46B6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Kontakt na referenční osobu</w:t>
            </w:r>
          </w:p>
        </w:tc>
        <w:tc>
          <w:tcPr>
            <w:tcW w:w="5591" w:type="dxa"/>
          </w:tcPr>
          <w:p w:rsidR="003C46B6" w:rsidRDefault="003C46B6" w:rsidP="00EC3378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3C46B6" w:rsidTr="001B5995">
        <w:trPr>
          <w:trHeight w:val="448"/>
        </w:trPr>
        <w:tc>
          <w:tcPr>
            <w:tcW w:w="3686" w:type="dxa"/>
          </w:tcPr>
          <w:p w:rsidR="003C46B6" w:rsidRDefault="003C46B6" w:rsidP="003C46B6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Název referenční zakázky</w:t>
            </w:r>
          </w:p>
        </w:tc>
        <w:tc>
          <w:tcPr>
            <w:tcW w:w="5591" w:type="dxa"/>
          </w:tcPr>
          <w:p w:rsidR="003C46B6" w:rsidRDefault="003C46B6" w:rsidP="00EC3378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3C46B6" w:rsidTr="001B5995">
        <w:trPr>
          <w:trHeight w:val="448"/>
        </w:trPr>
        <w:tc>
          <w:tcPr>
            <w:tcW w:w="3686" w:type="dxa"/>
          </w:tcPr>
          <w:p w:rsidR="003C46B6" w:rsidRDefault="003C46B6" w:rsidP="003C46B6">
            <w:pPr>
              <w:pStyle w:val="Odstavecseseznamem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firstLine="142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Předmět a rozsah provedené stavební práce</w:t>
            </w:r>
          </w:p>
        </w:tc>
        <w:tc>
          <w:tcPr>
            <w:tcW w:w="5591" w:type="dxa"/>
          </w:tcPr>
          <w:p w:rsidR="003C46B6" w:rsidRPr="001B5995" w:rsidRDefault="001B5995" w:rsidP="00EC3378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1B5995">
              <w:rPr>
                <w:rFonts w:ascii="Arial" w:hAnsi="Arial" w:cs="Arial"/>
                <w:i/>
                <w:snapToGrid w:val="0"/>
                <w:sz w:val="18"/>
                <w:szCs w:val="18"/>
              </w:rPr>
              <w:t>Uchazeč vyspecifikuje stavební práce v rámci realizovaných zak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ázek tak, aby bylo zcela zřejmé,</w:t>
            </w:r>
            <w:r w:rsidRPr="001B5995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ž</w:t>
            </w:r>
            <w:r w:rsidRPr="001B5995">
              <w:rPr>
                <w:rFonts w:ascii="Arial" w:hAnsi="Arial" w:cs="Arial"/>
                <w:i/>
                <w:snapToGrid w:val="0"/>
                <w:sz w:val="18"/>
                <w:szCs w:val="18"/>
              </w:rPr>
              <w:t>e se jedná o práce obdobného charakteru jako předmět veřejné zakázky.</w:t>
            </w:r>
          </w:p>
        </w:tc>
      </w:tr>
      <w:tr w:rsidR="003C46B6" w:rsidTr="001B5995">
        <w:trPr>
          <w:trHeight w:val="448"/>
        </w:trPr>
        <w:tc>
          <w:tcPr>
            <w:tcW w:w="3686" w:type="dxa"/>
          </w:tcPr>
          <w:p w:rsidR="003C46B6" w:rsidRDefault="003C46B6" w:rsidP="003C46B6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Náklady stavební práce</w:t>
            </w:r>
          </w:p>
        </w:tc>
        <w:tc>
          <w:tcPr>
            <w:tcW w:w="5591" w:type="dxa"/>
          </w:tcPr>
          <w:p w:rsidR="003C46B6" w:rsidRDefault="003C46B6" w:rsidP="00EC3378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3C46B6" w:rsidTr="001B5995">
        <w:trPr>
          <w:trHeight w:val="448"/>
        </w:trPr>
        <w:tc>
          <w:tcPr>
            <w:tcW w:w="3686" w:type="dxa"/>
          </w:tcPr>
          <w:p w:rsidR="003C46B6" w:rsidRDefault="003C46B6" w:rsidP="003C46B6">
            <w:pPr>
              <w:pStyle w:val="Odstavecseseznamem"/>
              <w:widowControl w:val="0"/>
              <w:autoSpaceDE w:val="0"/>
              <w:autoSpaceDN w:val="0"/>
              <w:adjustRightInd w:val="0"/>
              <w:ind w:left="-108" w:firstLine="142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Termín a doba plnění (měsíc/rok)</w:t>
            </w:r>
          </w:p>
        </w:tc>
        <w:tc>
          <w:tcPr>
            <w:tcW w:w="5591" w:type="dxa"/>
          </w:tcPr>
          <w:p w:rsidR="003C46B6" w:rsidRDefault="003C46B6" w:rsidP="00EC3378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1B5995" w:rsidRDefault="001B5995" w:rsidP="001B5995">
      <w:pPr>
        <w:spacing w:after="120" w:line="276" w:lineRule="auto"/>
        <w:contextualSpacing/>
        <w:jc w:val="both"/>
        <w:rPr>
          <w:rFonts w:ascii="Arial" w:hAnsi="Arial" w:cs="Arial"/>
          <w:b/>
          <w:snapToGrid w:val="0"/>
          <w:sz w:val="22"/>
        </w:rPr>
      </w:pPr>
    </w:p>
    <w:p w:rsidR="001B5995" w:rsidRPr="002C1569" w:rsidRDefault="001B5995" w:rsidP="001B5995">
      <w:pPr>
        <w:spacing w:after="120" w:line="276" w:lineRule="auto"/>
        <w:contextualSpacing/>
        <w:jc w:val="both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Referenční zakázka č. 2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591"/>
      </w:tblGrid>
      <w:tr w:rsidR="001B5995" w:rsidTr="00FC414D">
        <w:trPr>
          <w:trHeight w:val="448"/>
        </w:trPr>
        <w:tc>
          <w:tcPr>
            <w:tcW w:w="3686" w:type="dxa"/>
          </w:tcPr>
          <w:p w:rsid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Název objednatele</w:t>
            </w:r>
          </w:p>
        </w:tc>
        <w:tc>
          <w:tcPr>
            <w:tcW w:w="5591" w:type="dxa"/>
          </w:tcPr>
          <w:p w:rsid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5995" w:rsidTr="00FC414D">
        <w:trPr>
          <w:trHeight w:val="448"/>
        </w:trPr>
        <w:tc>
          <w:tcPr>
            <w:tcW w:w="3686" w:type="dxa"/>
          </w:tcPr>
          <w:p w:rsid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Kontakt na referenční osobu</w:t>
            </w:r>
          </w:p>
        </w:tc>
        <w:tc>
          <w:tcPr>
            <w:tcW w:w="5591" w:type="dxa"/>
          </w:tcPr>
          <w:p w:rsid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5995" w:rsidTr="00FC414D">
        <w:trPr>
          <w:trHeight w:val="448"/>
        </w:trPr>
        <w:tc>
          <w:tcPr>
            <w:tcW w:w="3686" w:type="dxa"/>
          </w:tcPr>
          <w:p w:rsid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Název referenční zakázky</w:t>
            </w:r>
          </w:p>
        </w:tc>
        <w:tc>
          <w:tcPr>
            <w:tcW w:w="5591" w:type="dxa"/>
          </w:tcPr>
          <w:p w:rsid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5995" w:rsidTr="00FC414D">
        <w:trPr>
          <w:trHeight w:val="448"/>
        </w:trPr>
        <w:tc>
          <w:tcPr>
            <w:tcW w:w="3686" w:type="dxa"/>
          </w:tcPr>
          <w:p w:rsidR="001B5995" w:rsidRDefault="001B5995" w:rsidP="00FC414D">
            <w:pPr>
              <w:pStyle w:val="Odstavecseseznamem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firstLine="142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Předmět a rozsah provedené stavební práce</w:t>
            </w:r>
          </w:p>
        </w:tc>
        <w:tc>
          <w:tcPr>
            <w:tcW w:w="5591" w:type="dxa"/>
          </w:tcPr>
          <w:p w:rsidR="001B5995" w:rsidRP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1B5995">
              <w:rPr>
                <w:rFonts w:ascii="Arial" w:hAnsi="Arial" w:cs="Arial"/>
                <w:i/>
                <w:snapToGrid w:val="0"/>
                <w:sz w:val="18"/>
                <w:szCs w:val="18"/>
              </w:rPr>
              <w:t>Uchazeč vyspecifikuje stavební práce v rámci realizovaných zak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ázek tak, aby bylo zcela zřejmé,</w:t>
            </w:r>
            <w:r w:rsidRPr="001B5995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ž</w:t>
            </w:r>
            <w:r w:rsidRPr="001B5995">
              <w:rPr>
                <w:rFonts w:ascii="Arial" w:hAnsi="Arial" w:cs="Arial"/>
                <w:i/>
                <w:snapToGrid w:val="0"/>
                <w:sz w:val="18"/>
                <w:szCs w:val="18"/>
              </w:rPr>
              <w:t>e se jedná o práce obdobného charakteru jako předmět veřejné zakázky.</w:t>
            </w:r>
          </w:p>
        </w:tc>
      </w:tr>
      <w:tr w:rsidR="001B5995" w:rsidTr="00FC414D">
        <w:trPr>
          <w:trHeight w:val="448"/>
        </w:trPr>
        <w:tc>
          <w:tcPr>
            <w:tcW w:w="3686" w:type="dxa"/>
          </w:tcPr>
          <w:p w:rsid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Náklady stavební práce</w:t>
            </w:r>
          </w:p>
        </w:tc>
        <w:tc>
          <w:tcPr>
            <w:tcW w:w="5591" w:type="dxa"/>
          </w:tcPr>
          <w:p w:rsid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5995" w:rsidTr="00FC414D">
        <w:trPr>
          <w:trHeight w:val="448"/>
        </w:trPr>
        <w:tc>
          <w:tcPr>
            <w:tcW w:w="3686" w:type="dxa"/>
          </w:tcPr>
          <w:p w:rsid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-108" w:firstLine="142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Termín a doba plnění (měsíc/rok)</w:t>
            </w:r>
          </w:p>
        </w:tc>
        <w:tc>
          <w:tcPr>
            <w:tcW w:w="5591" w:type="dxa"/>
          </w:tcPr>
          <w:p w:rsidR="001B5995" w:rsidRDefault="001B5995" w:rsidP="00FC414D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EC3378" w:rsidRDefault="00EC3378" w:rsidP="00EC3378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bookmarkStart w:id="0" w:name="_GoBack"/>
      <w:bookmarkEnd w:id="0"/>
    </w:p>
    <w:p w:rsidR="003D4F0D" w:rsidRDefault="001B5995" w:rsidP="003D4F0D">
      <w:pPr>
        <w:widowControl w:val="0"/>
        <w:autoSpaceDE w:val="0"/>
        <w:autoSpaceDN w:val="0"/>
        <w:adjustRightInd w:val="0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Ú</w:t>
      </w:r>
      <w:r w:rsidRPr="001B5995">
        <w:rPr>
          <w:rFonts w:ascii="Arial" w:hAnsi="Arial" w:cs="Arial"/>
          <w:b/>
          <w:snapToGrid w:val="0"/>
          <w:sz w:val="22"/>
        </w:rPr>
        <w:t>častník prohlašuje, že uvedené referenční zakázky byly provedeny řádně, odborně a ve stanoveném termínu.</w:t>
      </w:r>
    </w:p>
    <w:p w:rsidR="001B5995" w:rsidRDefault="001B5995" w:rsidP="003D4F0D">
      <w:pPr>
        <w:widowControl w:val="0"/>
        <w:autoSpaceDE w:val="0"/>
        <w:autoSpaceDN w:val="0"/>
        <w:adjustRightInd w:val="0"/>
        <w:rPr>
          <w:rFonts w:ascii="Arial" w:hAnsi="Arial" w:cs="Arial"/>
          <w:b/>
          <w:snapToGrid w:val="0"/>
          <w:sz w:val="22"/>
        </w:rPr>
      </w:pPr>
    </w:p>
    <w:p w:rsidR="001B5995" w:rsidRPr="001B5995" w:rsidRDefault="001B5995" w:rsidP="003D4F0D">
      <w:pPr>
        <w:widowControl w:val="0"/>
        <w:autoSpaceDE w:val="0"/>
        <w:autoSpaceDN w:val="0"/>
        <w:adjustRightInd w:val="0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Účastník prohlašuje, že údaje v tomto prohlášení jsou úplné, pravdivé a nezkreslené a</w:t>
      </w:r>
      <w:r w:rsidR="006671A8">
        <w:rPr>
          <w:rFonts w:ascii="Arial" w:hAnsi="Arial" w:cs="Arial"/>
          <w:snapToGrid w:val="0"/>
          <w:sz w:val="22"/>
        </w:rPr>
        <w:t xml:space="preserve"> </w:t>
      </w:r>
      <w:r>
        <w:rPr>
          <w:rFonts w:ascii="Arial" w:hAnsi="Arial" w:cs="Arial"/>
          <w:snapToGrid w:val="0"/>
          <w:sz w:val="22"/>
        </w:rPr>
        <w:t>že je si vědom právních následků jejich neúplnosti, nepravdivosti či</w:t>
      </w:r>
      <w:r w:rsidR="006671A8">
        <w:rPr>
          <w:rFonts w:ascii="Arial" w:hAnsi="Arial" w:cs="Arial"/>
          <w:snapToGrid w:val="0"/>
          <w:sz w:val="22"/>
        </w:rPr>
        <w:t xml:space="preserve"> zkreslenosti, tj. zejména možnos</w:t>
      </w:r>
      <w:r>
        <w:rPr>
          <w:rFonts w:ascii="Arial" w:hAnsi="Arial" w:cs="Arial"/>
          <w:snapToGrid w:val="0"/>
          <w:sz w:val="22"/>
        </w:rPr>
        <w:t>ti vyřazení nabídky z výběrového řízení.</w:t>
      </w:r>
    </w:p>
    <w:p w:rsidR="003D4F0D" w:rsidRPr="003D4F0D" w:rsidRDefault="003D4F0D" w:rsidP="003D4F0D">
      <w:pPr>
        <w:pStyle w:val="Odstavecseseznamem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snapToGrid w:val="0"/>
          <w:vanish/>
          <w:sz w:val="22"/>
        </w:rPr>
      </w:pPr>
    </w:p>
    <w:p w:rsidR="00D541EE" w:rsidRPr="000C3C55" w:rsidRDefault="00D541EE" w:rsidP="00D541EE">
      <w:pPr>
        <w:pStyle w:val="Odstavecseseznamem"/>
        <w:spacing w:before="240"/>
        <w:ind w:left="567"/>
        <w:jc w:val="both"/>
        <w:rPr>
          <w:rFonts w:ascii="Arial" w:hAnsi="Arial" w:cs="Arial"/>
        </w:rPr>
      </w:pP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 xml:space="preserve">V </w:t>
      </w:r>
      <w:r w:rsidRPr="000C3C55">
        <w:rPr>
          <w:rFonts w:ascii="Arial" w:hAnsi="Arial" w:cs="Arial"/>
          <w:sz w:val="22"/>
          <w:szCs w:val="22"/>
          <w:highlight w:val="lightGray"/>
        </w:rPr>
        <w:t>__________</w:t>
      </w:r>
      <w:r w:rsidRPr="000C3C55">
        <w:rPr>
          <w:rFonts w:ascii="Arial" w:hAnsi="Arial" w:cs="Arial"/>
          <w:sz w:val="22"/>
          <w:szCs w:val="22"/>
        </w:rPr>
        <w:t xml:space="preserve"> dne </w:t>
      </w:r>
      <w:r w:rsidRPr="000C3C55">
        <w:rPr>
          <w:rFonts w:ascii="Arial" w:hAnsi="Arial" w:cs="Arial"/>
          <w:sz w:val="22"/>
          <w:szCs w:val="22"/>
          <w:highlight w:val="lightGray"/>
        </w:rPr>
        <w:t>__________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center"/>
        <w:rPr>
          <w:rFonts w:ascii="Arial" w:hAnsi="Arial" w:cs="Arial"/>
          <w:sz w:val="22"/>
          <w:szCs w:val="22"/>
        </w:rPr>
      </w:pP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_________________________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b/>
          <w:sz w:val="22"/>
          <w:szCs w:val="22"/>
          <w:highlight w:val="lightGray"/>
        </w:rPr>
      </w:pPr>
      <w:r w:rsidRPr="000C3C55">
        <w:rPr>
          <w:rFonts w:ascii="Arial" w:hAnsi="Arial" w:cs="Arial"/>
          <w:b/>
          <w:sz w:val="22"/>
          <w:szCs w:val="22"/>
          <w:highlight w:val="lightGray"/>
        </w:rPr>
        <w:t xml:space="preserve">[Jméno a příjemní, podpis, razítko a 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b/>
          <w:sz w:val="22"/>
          <w:szCs w:val="22"/>
          <w:highlight w:val="yellow"/>
        </w:rPr>
      </w:pPr>
      <w:r w:rsidRPr="000C3C55">
        <w:rPr>
          <w:rFonts w:ascii="Arial" w:hAnsi="Arial" w:cs="Arial"/>
          <w:b/>
          <w:sz w:val="22"/>
          <w:szCs w:val="22"/>
          <w:highlight w:val="lightGray"/>
        </w:rPr>
        <w:t>funkce oprávněné osoby/osob]</w:t>
      </w:r>
      <w:r w:rsidRPr="000C3C5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b/>
          <w:sz w:val="22"/>
          <w:szCs w:val="22"/>
          <w:highlight w:val="yellow"/>
        </w:rPr>
      </w:pPr>
      <w:r w:rsidRPr="000C3C5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Pr="000C3C55">
        <w:rPr>
          <w:rFonts w:ascii="Arial" w:hAnsi="Arial" w:cs="Arial"/>
          <w:b/>
          <w:sz w:val="22"/>
          <w:szCs w:val="22"/>
          <w:highlight w:val="lightGray"/>
        </w:rPr>
        <w:t xml:space="preserve"> DOPLNÍ UCHAZEČ</w:t>
      </w:r>
    </w:p>
    <w:p w:rsidR="0058238D" w:rsidRDefault="0058238D">
      <w:pPr>
        <w:rPr>
          <w:rFonts w:ascii="Arial" w:hAnsi="Arial" w:cs="Arial"/>
          <w:sz w:val="22"/>
          <w:szCs w:val="22"/>
        </w:rPr>
      </w:pPr>
    </w:p>
    <w:p w:rsidR="00C03E35" w:rsidRDefault="00C03E35">
      <w:pPr>
        <w:rPr>
          <w:rFonts w:ascii="Arial" w:hAnsi="Arial" w:cs="Arial"/>
          <w:sz w:val="22"/>
          <w:szCs w:val="22"/>
        </w:rPr>
      </w:pPr>
    </w:p>
    <w:p w:rsidR="00C03E35" w:rsidRDefault="00C03E35">
      <w:pPr>
        <w:rPr>
          <w:rFonts w:ascii="Arial" w:hAnsi="Arial" w:cs="Arial"/>
          <w:sz w:val="22"/>
          <w:szCs w:val="22"/>
        </w:rPr>
      </w:pPr>
    </w:p>
    <w:sectPr w:rsidR="00C03E35" w:rsidSect="002C1569">
      <w:headerReference w:type="default" r:id="rId7"/>
      <w:footerReference w:type="even" r:id="rId8"/>
      <w:footerReference w:type="default" r:id="rId9"/>
      <w:pgSz w:w="11906" w:h="16838"/>
      <w:pgMar w:top="1381" w:right="991" w:bottom="1079" w:left="1134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CD4" w:rsidRDefault="00001CD4">
      <w:r>
        <w:separator/>
      </w:r>
    </w:p>
  </w:endnote>
  <w:endnote w:type="continuationSeparator" w:id="0">
    <w:p w:rsidR="00001CD4" w:rsidRDefault="0000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D4" w:rsidRDefault="004F59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3ED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ED4" w:rsidRDefault="005D3ED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D4" w:rsidRDefault="004F59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3ED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71A8">
      <w:rPr>
        <w:rStyle w:val="slostrnky"/>
        <w:noProof/>
      </w:rPr>
      <w:t>1</w:t>
    </w:r>
    <w:r>
      <w:rPr>
        <w:rStyle w:val="slostrnky"/>
      </w:rPr>
      <w:fldChar w:fldCharType="end"/>
    </w:r>
  </w:p>
  <w:p w:rsidR="005D3ED4" w:rsidRDefault="005D3ED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CD4" w:rsidRDefault="00001CD4">
      <w:r>
        <w:separator/>
      </w:r>
    </w:p>
  </w:footnote>
  <w:footnote w:type="continuationSeparator" w:id="0">
    <w:p w:rsidR="00001CD4" w:rsidRDefault="0000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D4" w:rsidRDefault="006671A8" w:rsidP="006671A8">
    <w:pPr>
      <w:pStyle w:val="Zhlav"/>
      <w:ind w:left="-426"/>
      <w:jc w:val="center"/>
    </w:pPr>
    <w:r>
      <w:rPr>
        <w:noProof/>
      </w:rPr>
      <w:drawing>
        <wp:inline distT="0" distB="0" distL="0" distR="0" wp14:anchorId="138CE6F2" wp14:editId="1F8488FD">
          <wp:extent cx="2905125" cy="67276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3" t="16444" r="6543" b="17780"/>
                  <a:stretch/>
                </pic:blipFill>
                <pic:spPr bwMode="auto">
                  <a:xfrm>
                    <a:off x="0" y="0"/>
                    <a:ext cx="2916335" cy="6753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671A8" w:rsidRDefault="006671A8" w:rsidP="006671A8">
    <w:pPr>
      <w:pStyle w:val="Zhlav"/>
      <w:ind w:left="-426"/>
      <w:jc w:val="center"/>
    </w:pPr>
  </w:p>
  <w:p w:rsidR="006671A8" w:rsidRDefault="006671A8" w:rsidP="006671A8">
    <w:pPr>
      <w:pStyle w:val="Zhlav"/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E1003B"/>
    <w:multiLevelType w:val="hybridMultilevel"/>
    <w:tmpl w:val="CA9EB7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BC5"/>
    <w:multiLevelType w:val="hybridMultilevel"/>
    <w:tmpl w:val="B994D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401"/>
    <w:multiLevelType w:val="hybridMultilevel"/>
    <w:tmpl w:val="6242F022"/>
    <w:lvl w:ilvl="0" w:tplc="9B8E433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15A3F"/>
    <w:multiLevelType w:val="multilevel"/>
    <w:tmpl w:val="1E2AA26A"/>
    <w:lvl w:ilvl="0">
      <w:start w:val="1"/>
      <w:numFmt w:val="decimal"/>
      <w:pStyle w:val="slovan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D646A"/>
    <w:multiLevelType w:val="hybridMultilevel"/>
    <w:tmpl w:val="BB38CC84"/>
    <w:lvl w:ilvl="0" w:tplc="8B26D652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1F151779"/>
    <w:multiLevelType w:val="hybridMultilevel"/>
    <w:tmpl w:val="A48AAECC"/>
    <w:lvl w:ilvl="0" w:tplc="49BABA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86D9A"/>
    <w:multiLevelType w:val="multilevel"/>
    <w:tmpl w:val="27624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D57EC"/>
    <w:multiLevelType w:val="hybridMultilevel"/>
    <w:tmpl w:val="F23805F6"/>
    <w:lvl w:ilvl="0" w:tplc="0E4845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5290A"/>
    <w:multiLevelType w:val="hybridMultilevel"/>
    <w:tmpl w:val="20F231CE"/>
    <w:lvl w:ilvl="0" w:tplc="FE4C6056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416E4F27"/>
    <w:multiLevelType w:val="hybridMultilevel"/>
    <w:tmpl w:val="7F5A0F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0B2B9A"/>
    <w:multiLevelType w:val="hybridMultilevel"/>
    <w:tmpl w:val="44865D88"/>
    <w:lvl w:ilvl="0" w:tplc="78E4498E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4FA70635"/>
    <w:multiLevelType w:val="hybridMultilevel"/>
    <w:tmpl w:val="A5C27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26D6C"/>
    <w:multiLevelType w:val="hybridMultilevel"/>
    <w:tmpl w:val="365E36CC"/>
    <w:lvl w:ilvl="0" w:tplc="CAF473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F305B"/>
    <w:multiLevelType w:val="hybridMultilevel"/>
    <w:tmpl w:val="6B76EC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71F73"/>
    <w:multiLevelType w:val="hybridMultilevel"/>
    <w:tmpl w:val="679A04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14249"/>
    <w:multiLevelType w:val="hybridMultilevel"/>
    <w:tmpl w:val="5A7A8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776B4E"/>
    <w:multiLevelType w:val="hybridMultilevel"/>
    <w:tmpl w:val="A78C3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62E47"/>
    <w:multiLevelType w:val="hybridMultilevel"/>
    <w:tmpl w:val="3852FB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B3387"/>
    <w:multiLevelType w:val="hybridMultilevel"/>
    <w:tmpl w:val="0678ADC4"/>
    <w:lvl w:ilvl="0" w:tplc="4D66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0"/>
  </w:num>
  <w:num w:numId="5">
    <w:abstractNumId w:val="2"/>
  </w:num>
  <w:num w:numId="6">
    <w:abstractNumId w:val="19"/>
  </w:num>
  <w:num w:numId="7">
    <w:abstractNumId w:val="8"/>
  </w:num>
  <w:num w:numId="8">
    <w:abstractNumId w:val="7"/>
  </w:num>
  <w:num w:numId="9">
    <w:abstractNumId w:val="11"/>
  </w:num>
  <w:num w:numId="10">
    <w:abstractNumId w:val="14"/>
  </w:num>
  <w:num w:numId="11">
    <w:abstractNumId w:val="9"/>
  </w:num>
  <w:num w:numId="12">
    <w:abstractNumId w:val="17"/>
  </w:num>
  <w:num w:numId="13">
    <w:abstractNumId w:val="18"/>
  </w:num>
  <w:num w:numId="14">
    <w:abstractNumId w:val="6"/>
  </w:num>
  <w:num w:numId="15">
    <w:abstractNumId w:val="16"/>
  </w:num>
  <w:num w:numId="16">
    <w:abstractNumId w:val="3"/>
  </w:num>
  <w:num w:numId="17">
    <w:abstractNumId w:val="10"/>
  </w:num>
  <w:num w:numId="18">
    <w:abstractNumId w:val="5"/>
  </w:num>
  <w:num w:numId="19">
    <w:abstractNumId w:val="12"/>
  </w:num>
  <w:num w:numId="20">
    <w:abstractNumId w:val="15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A94"/>
    <w:rsid w:val="000015A2"/>
    <w:rsid w:val="00001CD4"/>
    <w:rsid w:val="00005665"/>
    <w:rsid w:val="00042CEB"/>
    <w:rsid w:val="00046B35"/>
    <w:rsid w:val="00052896"/>
    <w:rsid w:val="0005541E"/>
    <w:rsid w:val="00056177"/>
    <w:rsid w:val="00075CF0"/>
    <w:rsid w:val="00087C68"/>
    <w:rsid w:val="00094A94"/>
    <w:rsid w:val="000A26A9"/>
    <w:rsid w:val="000A598B"/>
    <w:rsid w:val="000C0B5E"/>
    <w:rsid w:val="000C3A57"/>
    <w:rsid w:val="000D7E07"/>
    <w:rsid w:val="000E363D"/>
    <w:rsid w:val="00101417"/>
    <w:rsid w:val="00102417"/>
    <w:rsid w:val="001219A1"/>
    <w:rsid w:val="00131B96"/>
    <w:rsid w:val="00143FC3"/>
    <w:rsid w:val="00193C89"/>
    <w:rsid w:val="001B0619"/>
    <w:rsid w:val="001B5995"/>
    <w:rsid w:val="001B6C66"/>
    <w:rsid w:val="00202CDF"/>
    <w:rsid w:val="00214DDB"/>
    <w:rsid w:val="002329C6"/>
    <w:rsid w:val="002467B8"/>
    <w:rsid w:val="002557AA"/>
    <w:rsid w:val="00270812"/>
    <w:rsid w:val="0028120E"/>
    <w:rsid w:val="002904EA"/>
    <w:rsid w:val="00294F73"/>
    <w:rsid w:val="002A38C1"/>
    <w:rsid w:val="002A4943"/>
    <w:rsid w:val="002A5BB2"/>
    <w:rsid w:val="002C1569"/>
    <w:rsid w:val="002C58A2"/>
    <w:rsid w:val="002D55DE"/>
    <w:rsid w:val="002D6347"/>
    <w:rsid w:val="002D67D5"/>
    <w:rsid w:val="002E6A83"/>
    <w:rsid w:val="002F3378"/>
    <w:rsid w:val="003029A5"/>
    <w:rsid w:val="00302E12"/>
    <w:rsid w:val="0030518F"/>
    <w:rsid w:val="00337BD6"/>
    <w:rsid w:val="00340B18"/>
    <w:rsid w:val="003637B5"/>
    <w:rsid w:val="00381594"/>
    <w:rsid w:val="003823C0"/>
    <w:rsid w:val="00387B76"/>
    <w:rsid w:val="003A4CD6"/>
    <w:rsid w:val="003B6413"/>
    <w:rsid w:val="003C46B6"/>
    <w:rsid w:val="003D4F0D"/>
    <w:rsid w:val="00411D09"/>
    <w:rsid w:val="00427019"/>
    <w:rsid w:val="004271F9"/>
    <w:rsid w:val="00431AED"/>
    <w:rsid w:val="00461949"/>
    <w:rsid w:val="004768D5"/>
    <w:rsid w:val="004845DC"/>
    <w:rsid w:val="004A174C"/>
    <w:rsid w:val="004A62C9"/>
    <w:rsid w:val="004C5906"/>
    <w:rsid w:val="004D1B26"/>
    <w:rsid w:val="004D5305"/>
    <w:rsid w:val="004F595F"/>
    <w:rsid w:val="00505358"/>
    <w:rsid w:val="00517453"/>
    <w:rsid w:val="00517670"/>
    <w:rsid w:val="00525480"/>
    <w:rsid w:val="0054043F"/>
    <w:rsid w:val="00550A73"/>
    <w:rsid w:val="00552A71"/>
    <w:rsid w:val="00560284"/>
    <w:rsid w:val="0058238D"/>
    <w:rsid w:val="005902C2"/>
    <w:rsid w:val="005B2A02"/>
    <w:rsid w:val="005D3ED4"/>
    <w:rsid w:val="005E4B4F"/>
    <w:rsid w:val="0060221A"/>
    <w:rsid w:val="00605BFA"/>
    <w:rsid w:val="0061731B"/>
    <w:rsid w:val="0062389F"/>
    <w:rsid w:val="00630DCB"/>
    <w:rsid w:val="00642AC6"/>
    <w:rsid w:val="006523E2"/>
    <w:rsid w:val="006642EA"/>
    <w:rsid w:val="006671A8"/>
    <w:rsid w:val="00681EA6"/>
    <w:rsid w:val="00683747"/>
    <w:rsid w:val="006A3D3F"/>
    <w:rsid w:val="006D316E"/>
    <w:rsid w:val="006D72DB"/>
    <w:rsid w:val="006E13BB"/>
    <w:rsid w:val="006E4748"/>
    <w:rsid w:val="006E48FE"/>
    <w:rsid w:val="006F03D5"/>
    <w:rsid w:val="006F51FB"/>
    <w:rsid w:val="006F52CC"/>
    <w:rsid w:val="006F6A6C"/>
    <w:rsid w:val="00707FCD"/>
    <w:rsid w:val="007140A6"/>
    <w:rsid w:val="00723B81"/>
    <w:rsid w:val="007462FD"/>
    <w:rsid w:val="0077158E"/>
    <w:rsid w:val="00775008"/>
    <w:rsid w:val="007847C9"/>
    <w:rsid w:val="00790F9E"/>
    <w:rsid w:val="007A1746"/>
    <w:rsid w:val="007A24CD"/>
    <w:rsid w:val="007B3E37"/>
    <w:rsid w:val="007C5D7B"/>
    <w:rsid w:val="007E07AE"/>
    <w:rsid w:val="007F2E45"/>
    <w:rsid w:val="00802C16"/>
    <w:rsid w:val="008047B7"/>
    <w:rsid w:val="008315ED"/>
    <w:rsid w:val="00846BEB"/>
    <w:rsid w:val="00860FBA"/>
    <w:rsid w:val="008651F2"/>
    <w:rsid w:val="00867C11"/>
    <w:rsid w:val="0087457C"/>
    <w:rsid w:val="008753D1"/>
    <w:rsid w:val="00875EAC"/>
    <w:rsid w:val="00890FF7"/>
    <w:rsid w:val="00896575"/>
    <w:rsid w:val="008A6781"/>
    <w:rsid w:val="008D1BD1"/>
    <w:rsid w:val="0090062E"/>
    <w:rsid w:val="00902AD8"/>
    <w:rsid w:val="00902E74"/>
    <w:rsid w:val="00905816"/>
    <w:rsid w:val="00907AC1"/>
    <w:rsid w:val="00926548"/>
    <w:rsid w:val="0094592D"/>
    <w:rsid w:val="00950D55"/>
    <w:rsid w:val="0096398B"/>
    <w:rsid w:val="009718FE"/>
    <w:rsid w:val="00974BB2"/>
    <w:rsid w:val="009A0E2C"/>
    <w:rsid w:val="009B4E87"/>
    <w:rsid w:val="009C0E7D"/>
    <w:rsid w:val="009D4479"/>
    <w:rsid w:val="009E188B"/>
    <w:rsid w:val="00A11038"/>
    <w:rsid w:val="00A162FB"/>
    <w:rsid w:val="00A31E34"/>
    <w:rsid w:val="00A62F48"/>
    <w:rsid w:val="00A966C1"/>
    <w:rsid w:val="00AC5EFC"/>
    <w:rsid w:val="00AF3DF5"/>
    <w:rsid w:val="00AF41BF"/>
    <w:rsid w:val="00AF427A"/>
    <w:rsid w:val="00B02720"/>
    <w:rsid w:val="00B041D6"/>
    <w:rsid w:val="00B10387"/>
    <w:rsid w:val="00B14B7A"/>
    <w:rsid w:val="00B47FBF"/>
    <w:rsid w:val="00B54217"/>
    <w:rsid w:val="00B63275"/>
    <w:rsid w:val="00B821AC"/>
    <w:rsid w:val="00B827F1"/>
    <w:rsid w:val="00BA0AB4"/>
    <w:rsid w:val="00BA337E"/>
    <w:rsid w:val="00BA5CFF"/>
    <w:rsid w:val="00BB0068"/>
    <w:rsid w:val="00BB18EE"/>
    <w:rsid w:val="00BB7A96"/>
    <w:rsid w:val="00BC2A4B"/>
    <w:rsid w:val="00BC3953"/>
    <w:rsid w:val="00BD1031"/>
    <w:rsid w:val="00BE1C4F"/>
    <w:rsid w:val="00BF6140"/>
    <w:rsid w:val="00C03E35"/>
    <w:rsid w:val="00C13503"/>
    <w:rsid w:val="00C14772"/>
    <w:rsid w:val="00C2009E"/>
    <w:rsid w:val="00C20467"/>
    <w:rsid w:val="00C2145D"/>
    <w:rsid w:val="00C446C2"/>
    <w:rsid w:val="00C56B89"/>
    <w:rsid w:val="00C63E42"/>
    <w:rsid w:val="00C74FCA"/>
    <w:rsid w:val="00C84C67"/>
    <w:rsid w:val="00C91E63"/>
    <w:rsid w:val="00C966AC"/>
    <w:rsid w:val="00CA40C4"/>
    <w:rsid w:val="00CA4A6E"/>
    <w:rsid w:val="00CA530E"/>
    <w:rsid w:val="00D04386"/>
    <w:rsid w:val="00D268C6"/>
    <w:rsid w:val="00D34DED"/>
    <w:rsid w:val="00D3504D"/>
    <w:rsid w:val="00D41722"/>
    <w:rsid w:val="00D441D5"/>
    <w:rsid w:val="00D541EE"/>
    <w:rsid w:val="00D72562"/>
    <w:rsid w:val="00D751D5"/>
    <w:rsid w:val="00D758CE"/>
    <w:rsid w:val="00D764CA"/>
    <w:rsid w:val="00D81F88"/>
    <w:rsid w:val="00D82A6A"/>
    <w:rsid w:val="00D8430D"/>
    <w:rsid w:val="00D93C5E"/>
    <w:rsid w:val="00D95F22"/>
    <w:rsid w:val="00DB6870"/>
    <w:rsid w:val="00DB7AF4"/>
    <w:rsid w:val="00DD5AE9"/>
    <w:rsid w:val="00DF14A5"/>
    <w:rsid w:val="00E036D1"/>
    <w:rsid w:val="00E15372"/>
    <w:rsid w:val="00E17EC8"/>
    <w:rsid w:val="00E300B4"/>
    <w:rsid w:val="00E46898"/>
    <w:rsid w:val="00E71DF3"/>
    <w:rsid w:val="00E72EA7"/>
    <w:rsid w:val="00E832E7"/>
    <w:rsid w:val="00E85CDE"/>
    <w:rsid w:val="00EC3378"/>
    <w:rsid w:val="00ED4CF2"/>
    <w:rsid w:val="00EE1E6E"/>
    <w:rsid w:val="00EE3EA6"/>
    <w:rsid w:val="00EE6A80"/>
    <w:rsid w:val="00F117ED"/>
    <w:rsid w:val="00F14EC9"/>
    <w:rsid w:val="00F176BD"/>
    <w:rsid w:val="00F2083C"/>
    <w:rsid w:val="00F239EC"/>
    <w:rsid w:val="00F67683"/>
    <w:rsid w:val="00F752E0"/>
    <w:rsid w:val="00FA0158"/>
    <w:rsid w:val="00FB40E1"/>
    <w:rsid w:val="00FC1DE9"/>
    <w:rsid w:val="00FC6571"/>
    <w:rsid w:val="00FD5973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8B3AE"/>
  <w15:docId w15:val="{512D40F8-6528-4874-A3AC-7ED3C6F2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906"/>
    <w:rPr>
      <w:sz w:val="24"/>
      <w:szCs w:val="24"/>
    </w:rPr>
  </w:style>
  <w:style w:type="paragraph" w:styleId="Nadpis1">
    <w:name w:val="heading 1"/>
    <w:basedOn w:val="Normln"/>
    <w:next w:val="Normln"/>
    <w:qFormat/>
    <w:rsid w:val="004C5906"/>
    <w:pPr>
      <w:keepNext/>
      <w:outlineLvl w:val="0"/>
    </w:pPr>
    <w:rPr>
      <w:b/>
      <w:bCs/>
      <w:szCs w:val="1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378"/>
    <w:pPr>
      <w:keepNext/>
      <w:keepLines/>
      <w:numPr>
        <w:ilvl w:val="1"/>
        <w:numId w:val="1"/>
      </w:numPr>
      <w:spacing w:before="200" w:line="288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3378"/>
    <w:pPr>
      <w:keepNext/>
      <w:keepLines/>
      <w:numPr>
        <w:ilvl w:val="2"/>
        <w:numId w:val="1"/>
      </w:numPr>
      <w:spacing w:before="20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dpis5">
    <w:name w:val="heading 5"/>
    <w:basedOn w:val="Normln"/>
    <w:next w:val="Normln"/>
    <w:qFormat/>
    <w:rsid w:val="004C5906"/>
    <w:pPr>
      <w:keepNext/>
      <w:autoSpaceDE w:val="0"/>
      <w:autoSpaceDN w:val="0"/>
      <w:adjustRightInd w:val="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C5906"/>
    <w:pPr>
      <w:jc w:val="center"/>
    </w:pPr>
    <w:rPr>
      <w:b/>
      <w:bCs/>
    </w:rPr>
  </w:style>
  <w:style w:type="character" w:styleId="Hypertextovodkaz">
    <w:name w:val="Hyperlink"/>
    <w:basedOn w:val="Standardnpsmoodstavce"/>
    <w:semiHidden/>
    <w:rsid w:val="004C5906"/>
    <w:rPr>
      <w:color w:val="0000FF"/>
      <w:u w:val="single"/>
    </w:rPr>
  </w:style>
  <w:style w:type="paragraph" w:customStyle="1" w:styleId="Default">
    <w:name w:val="Default"/>
    <w:rsid w:val="004C590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semiHidden/>
    <w:rsid w:val="004C5906"/>
    <w:pPr>
      <w:autoSpaceDE w:val="0"/>
      <w:autoSpaceDN w:val="0"/>
      <w:adjustRightInd w:val="0"/>
    </w:pPr>
    <w:rPr>
      <w:szCs w:val="18"/>
      <w:u w:val="single"/>
    </w:rPr>
  </w:style>
  <w:style w:type="paragraph" w:styleId="Zpat">
    <w:name w:val="footer"/>
    <w:basedOn w:val="Normln"/>
    <w:semiHidden/>
    <w:rsid w:val="004C5906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C5906"/>
    <w:pPr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rsid w:val="004C5906"/>
    <w:pPr>
      <w:autoSpaceDE w:val="0"/>
      <w:autoSpaceDN w:val="0"/>
      <w:adjustRightInd w:val="0"/>
      <w:jc w:val="both"/>
    </w:pPr>
  </w:style>
  <w:style w:type="character" w:styleId="slostrnky">
    <w:name w:val="page number"/>
    <w:basedOn w:val="Standardnpsmoodstavce"/>
    <w:semiHidden/>
    <w:rsid w:val="004C5906"/>
  </w:style>
  <w:style w:type="paragraph" w:styleId="Zhlav">
    <w:name w:val="header"/>
    <w:basedOn w:val="Normln"/>
    <w:semiHidden/>
    <w:rsid w:val="004C5906"/>
    <w:pPr>
      <w:tabs>
        <w:tab w:val="center" w:pos="4536"/>
        <w:tab w:val="right" w:pos="9072"/>
      </w:tabs>
    </w:pPr>
  </w:style>
  <w:style w:type="character" w:customStyle="1" w:styleId="Heading9Char">
    <w:name w:val="Heading 9 Char"/>
    <w:basedOn w:val="Standardnpsmoodstavce"/>
    <w:semiHidden/>
    <w:locked/>
    <w:rsid w:val="004C5906"/>
    <w:rPr>
      <w:rFonts w:ascii="Cambria" w:hAnsi="Cambria" w:cs="Times New Roman"/>
    </w:rPr>
  </w:style>
  <w:style w:type="paragraph" w:styleId="Zkladntext3">
    <w:name w:val="Body Text 3"/>
    <w:basedOn w:val="Normln"/>
    <w:semiHidden/>
    <w:rsid w:val="004C5906"/>
    <w:rPr>
      <w:sz w:val="22"/>
    </w:rPr>
  </w:style>
  <w:style w:type="paragraph" w:customStyle="1" w:styleId="AAStylROPZa0b">
    <w:name w:val="AA Styl ROP + Za:  0 b."/>
    <w:basedOn w:val="Normln"/>
    <w:rsid w:val="004C5906"/>
    <w:pPr>
      <w:spacing w:before="120" w:line="264" w:lineRule="auto"/>
      <w:jc w:val="both"/>
    </w:pPr>
    <w:rPr>
      <w:rFonts w:ascii="Arial" w:hAnsi="Arial"/>
      <w:sz w:val="22"/>
      <w:szCs w:val="20"/>
    </w:rPr>
  </w:style>
  <w:style w:type="paragraph" w:customStyle="1" w:styleId="Styl">
    <w:name w:val="Styl"/>
    <w:rsid w:val="004C59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4C5906"/>
    <w:pPr>
      <w:ind w:left="720"/>
    </w:pPr>
  </w:style>
  <w:style w:type="paragraph" w:customStyle="1" w:styleId="Odsazen1">
    <w:name w:val="Odsazení 1"/>
    <w:rsid w:val="004C5906"/>
    <w:pPr>
      <w:tabs>
        <w:tab w:val="num" w:pos="709"/>
      </w:tabs>
      <w:spacing w:line="360" w:lineRule="auto"/>
      <w:ind w:left="709"/>
      <w:jc w:val="both"/>
    </w:pPr>
    <w:rPr>
      <w:rFonts w:ascii="Arial" w:hAnsi="Arial"/>
      <w:color w:val="000000"/>
      <w:sz w:val="22"/>
    </w:rPr>
  </w:style>
  <w:style w:type="character" w:styleId="Siln">
    <w:name w:val="Strong"/>
    <w:basedOn w:val="Standardnpsmoodstavce"/>
    <w:qFormat/>
    <w:rsid w:val="004C5906"/>
    <w:rPr>
      <w:b/>
      <w:bCs/>
    </w:rPr>
  </w:style>
  <w:style w:type="paragraph" w:styleId="Normlnweb">
    <w:name w:val="Normal (Web)"/>
    <w:basedOn w:val="Normln"/>
    <w:uiPriority w:val="99"/>
    <w:semiHidden/>
    <w:rsid w:val="004C590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6642EA"/>
    <w:rPr>
      <w:color w:val="800080"/>
      <w:u w:val="single"/>
    </w:rPr>
  </w:style>
  <w:style w:type="paragraph" w:customStyle="1" w:styleId="Odsazen2">
    <w:name w:val="Odsazení 2"/>
    <w:rsid w:val="007A24CD"/>
    <w:pPr>
      <w:spacing w:before="120" w:line="360" w:lineRule="auto"/>
      <w:ind w:left="510"/>
      <w:jc w:val="both"/>
    </w:pPr>
    <w:rPr>
      <w:rFonts w:ascii="Arial" w:hAnsi="Arial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2F3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337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slovannadpis2">
    <w:name w:val="Číslovaný nadpis 2"/>
    <w:basedOn w:val="Nadpis2"/>
    <w:qFormat/>
    <w:rsid w:val="002F3378"/>
    <w:rPr>
      <w:rFonts w:ascii="Calibri" w:hAnsi="Calibri"/>
      <w:b w:val="0"/>
      <w:color w:val="auto"/>
      <w:sz w:val="22"/>
    </w:rPr>
  </w:style>
  <w:style w:type="paragraph" w:customStyle="1" w:styleId="slovannadpis1">
    <w:name w:val="Číslovaný nadpis 1"/>
    <w:basedOn w:val="Nadpis1"/>
    <w:qFormat/>
    <w:rsid w:val="002F3378"/>
    <w:pPr>
      <w:keepLines/>
      <w:numPr>
        <w:numId w:val="1"/>
      </w:numPr>
      <w:spacing w:before="480" w:after="240" w:line="288" w:lineRule="auto"/>
      <w:jc w:val="both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cislovani1">
    <w:name w:val="cislovani 1"/>
    <w:basedOn w:val="Normln"/>
    <w:next w:val="Normln"/>
    <w:rsid w:val="002F3378"/>
    <w:pPr>
      <w:keepNext/>
      <w:numPr>
        <w:numId w:val="2"/>
      </w:numPr>
      <w:spacing w:before="480" w:line="288" w:lineRule="auto"/>
    </w:pPr>
    <w:rPr>
      <w:rFonts w:ascii="Calibri" w:hAnsi="Calibri"/>
      <w:b/>
      <w:caps/>
    </w:rPr>
  </w:style>
  <w:style w:type="paragraph" w:customStyle="1" w:styleId="Cislovani2">
    <w:name w:val="Cislovani 2"/>
    <w:basedOn w:val="Normln"/>
    <w:rsid w:val="002F3378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jc w:val="both"/>
    </w:pPr>
    <w:rPr>
      <w:rFonts w:ascii="Calibri" w:hAnsi="Calibri"/>
      <w:sz w:val="22"/>
    </w:rPr>
  </w:style>
  <w:style w:type="paragraph" w:customStyle="1" w:styleId="Cislovani3">
    <w:name w:val="Cislovani 3"/>
    <w:basedOn w:val="Normln"/>
    <w:rsid w:val="002F3378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sz w:val="22"/>
    </w:rPr>
  </w:style>
  <w:style w:type="paragraph" w:customStyle="1" w:styleId="Cislovani4">
    <w:name w:val="Cislovani 4"/>
    <w:basedOn w:val="Normln"/>
    <w:rsid w:val="002F3378"/>
    <w:pPr>
      <w:numPr>
        <w:ilvl w:val="3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sz w:val="22"/>
    </w:rPr>
  </w:style>
  <w:style w:type="paragraph" w:customStyle="1" w:styleId="Cislovani4text">
    <w:name w:val="Cislovani 4 text"/>
    <w:basedOn w:val="Normln"/>
    <w:qFormat/>
    <w:rsid w:val="002F3378"/>
    <w:pPr>
      <w:numPr>
        <w:ilvl w:val="4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i/>
      <w:sz w:val="22"/>
    </w:rPr>
  </w:style>
  <w:style w:type="table" w:styleId="Mkatabulky">
    <w:name w:val="Table Grid"/>
    <w:basedOn w:val="Normlntabulka"/>
    <w:uiPriority w:val="59"/>
    <w:rsid w:val="00B8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04D"/>
    <w:rPr>
      <w:rFonts w:ascii="Tahoma" w:hAnsi="Tahoma" w:cs="Tahoma"/>
      <w:sz w:val="16"/>
      <w:szCs w:val="16"/>
    </w:rPr>
  </w:style>
  <w:style w:type="paragraph" w:customStyle="1" w:styleId="text">
    <w:name w:val="text"/>
    <w:rsid w:val="0058238D"/>
    <w:pPr>
      <w:widowControl w:val="0"/>
      <w:spacing w:before="240" w:line="240" w:lineRule="exact"/>
      <w:jc w:val="both"/>
    </w:pPr>
    <w:rPr>
      <w:rFonts w:ascii="MS Mincho" w:hAnsi="MS Mincho" w:cs="MS Minch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ATAS elektromotry Náchod a.s.</Company>
  <LinksUpToDate>false</LinksUpToDate>
  <CharactersWithSpaces>2321</CharactersWithSpaces>
  <SharedDoc>false</SharedDoc>
  <HLinks>
    <vt:vector size="24" baseType="variant">
      <vt:variant>
        <vt:i4>1179744</vt:i4>
      </vt:variant>
      <vt:variant>
        <vt:i4>9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  <vt:variant>
        <vt:i4>1179744</vt:i4>
      </vt:variant>
      <vt:variant>
        <vt:i4>6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http://www.opzp.cz/soubor-ke-stazeni/10/3146-graficky_manual_povinne_publicity.pdf</vt:lpwstr>
      </vt:variant>
      <vt:variant>
        <vt:lpwstr/>
      </vt:variant>
      <vt:variant>
        <vt:i4>1179744</vt:i4>
      </vt:variant>
      <vt:variant>
        <vt:i4>0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Kotoučková</dc:creator>
  <cp:lastModifiedBy>Lubica Kotoučková</cp:lastModifiedBy>
  <cp:revision>7</cp:revision>
  <dcterms:created xsi:type="dcterms:W3CDTF">2018-08-26T14:51:00Z</dcterms:created>
  <dcterms:modified xsi:type="dcterms:W3CDTF">2019-06-06T18:19:00Z</dcterms:modified>
</cp:coreProperties>
</file>